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6D" w:rsidRDefault="00615BF6" w:rsidP="00615B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5BF6" w:rsidRPr="00067513" w:rsidRDefault="00067513" w:rsidP="00615BF6">
      <w:pPr>
        <w:pStyle w:val="a3"/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</w:rPr>
        <w:t xml:space="preserve">О </w:t>
      </w:r>
      <w:r>
        <w:rPr>
          <w:b/>
          <w:sz w:val="36"/>
          <w:szCs w:val="36"/>
          <w:lang w:val="bg-BG"/>
        </w:rPr>
        <w:t>Т Ч Е Т</w:t>
      </w:r>
    </w:p>
    <w:p w:rsidR="00615BF6" w:rsidRPr="00007C43" w:rsidRDefault="00615BF6" w:rsidP="00615BF6">
      <w:pPr>
        <w:pStyle w:val="a3"/>
        <w:jc w:val="center"/>
        <w:rPr>
          <w:b/>
          <w:sz w:val="36"/>
          <w:szCs w:val="36"/>
          <w:lang w:val="bg-BG"/>
        </w:rPr>
      </w:pPr>
    </w:p>
    <w:p w:rsidR="00615BF6" w:rsidRPr="00007C43" w:rsidRDefault="00615BF6" w:rsidP="00615BF6">
      <w:pPr>
        <w:pStyle w:val="a3"/>
        <w:jc w:val="center"/>
        <w:rPr>
          <w:b/>
          <w:sz w:val="36"/>
          <w:szCs w:val="36"/>
          <w:lang w:val="bg-BG"/>
        </w:rPr>
      </w:pPr>
    </w:p>
    <w:p w:rsidR="00615BF6" w:rsidRPr="00007C43" w:rsidRDefault="00615BF6" w:rsidP="00615BF6">
      <w:pPr>
        <w:pStyle w:val="a3"/>
        <w:jc w:val="center"/>
        <w:rPr>
          <w:b/>
          <w:sz w:val="36"/>
          <w:szCs w:val="36"/>
          <w:lang w:val="bg-BG"/>
        </w:rPr>
      </w:pPr>
      <w:r w:rsidRPr="00007C43">
        <w:rPr>
          <w:b/>
          <w:sz w:val="36"/>
          <w:szCs w:val="36"/>
          <w:lang w:val="bg-BG"/>
        </w:rPr>
        <w:t>ЗА ИЗПЪЛНЕНИЕ НА ГОДИШНАТА ПРОГРАМА ЗА РАЗВИТИЕ НА НАРОДНО ЧИТАЛИЩЕ „СЪЗНАТЕЛНОСТ – 1899” С. ОВ</w:t>
      </w:r>
      <w:r w:rsidR="00692108" w:rsidRPr="00007C43">
        <w:rPr>
          <w:b/>
          <w:sz w:val="36"/>
          <w:szCs w:val="36"/>
          <w:lang w:val="bg-BG"/>
        </w:rPr>
        <w:t>ЧА МОГИЛА, ОБЩИНА СВИЩОВ ЗА 20</w:t>
      </w:r>
      <w:r w:rsidR="00B51DDE">
        <w:rPr>
          <w:b/>
          <w:sz w:val="36"/>
          <w:szCs w:val="36"/>
          <w:lang w:val="bg-BG"/>
        </w:rPr>
        <w:t>20</w:t>
      </w:r>
      <w:r w:rsidRPr="00007C43">
        <w:rPr>
          <w:b/>
          <w:sz w:val="36"/>
          <w:szCs w:val="36"/>
          <w:lang w:val="bg-BG"/>
        </w:rPr>
        <w:t xml:space="preserve"> ГОДИНА</w:t>
      </w:r>
    </w:p>
    <w:p w:rsidR="00615BF6" w:rsidRPr="00007C43" w:rsidRDefault="00615BF6" w:rsidP="00615BF6">
      <w:pPr>
        <w:pStyle w:val="a3"/>
        <w:jc w:val="center"/>
        <w:rPr>
          <w:b/>
          <w:sz w:val="36"/>
          <w:szCs w:val="36"/>
          <w:lang w:val="bg-BG"/>
        </w:rPr>
      </w:pPr>
    </w:p>
    <w:p w:rsidR="008E5155" w:rsidRPr="008E5155" w:rsidRDefault="00615BF6" w:rsidP="008E515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8E5155">
        <w:rPr>
          <w:rFonts w:ascii="Calibri" w:hAnsi="Calibri"/>
          <w:sz w:val="36"/>
          <w:szCs w:val="36"/>
          <w:lang w:val="bg-BG"/>
        </w:rPr>
        <w:t xml:space="preserve">    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Народно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читалище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”</w:t>
      </w:r>
      <w:proofErr w:type="spellStart"/>
      <w:proofErr w:type="gram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Съзнателност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 – 1899” е 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традиционно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самоуправляващо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се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българско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културно-просветно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сдружение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с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идеална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цел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изградено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върху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принципите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на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 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доброволността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демократизма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и 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автономията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.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То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няма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политическа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насоченост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и в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дейността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му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могат</w:t>
      </w:r>
      <w:proofErr w:type="spellEnd"/>
      <w:proofErr w:type="gram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 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да</w:t>
      </w:r>
      <w:proofErr w:type="spellEnd"/>
      <w:proofErr w:type="gram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участват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всички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физически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лица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без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оглед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на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ограничения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във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възраст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пол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политически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и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религиозни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възгледи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и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етническо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самосъзнание</w:t>
      </w:r>
      <w:proofErr w:type="spellEnd"/>
      <w:r w:rsidR="008E5155" w:rsidRPr="008E5155">
        <w:rPr>
          <w:rFonts w:ascii="Calibri" w:eastAsia="Times New Roman" w:hAnsi="Calibri" w:cs="Times New Roman"/>
          <w:sz w:val="28"/>
          <w:szCs w:val="28"/>
          <w:lang w:eastAsia="bg-BG"/>
        </w:rPr>
        <w:t>.</w:t>
      </w:r>
    </w:p>
    <w:p w:rsidR="008E5155" w:rsidRPr="008E5155" w:rsidRDefault="008E5155" w:rsidP="008E5155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ab/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Читалището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е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юридическо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лице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с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нестопанска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цел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работещо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в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обществена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полза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с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наименование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: НАРОДНО </w:t>
      </w:r>
      <w:proofErr w:type="gram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ЧИТАЛИЩЕ ”</w:t>
      </w:r>
      <w:proofErr w:type="gram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СЪЗНАТЕЛНОСТ -1899 ”,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със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седалище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и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адрес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на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управление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–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с.Овча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могила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община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Свищов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обл.В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. </w:t>
      </w:r>
      <w:proofErr w:type="spellStart"/>
      <w:proofErr w:type="gram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Търново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.</w:t>
      </w:r>
      <w:proofErr w:type="gramEnd"/>
    </w:p>
    <w:p w:rsidR="008E5155" w:rsidRPr="008E5155" w:rsidRDefault="008E5155" w:rsidP="008E515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bg-BG"/>
        </w:rPr>
      </w:pPr>
      <w:proofErr w:type="spellStart"/>
      <w:proofErr w:type="gram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То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следва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своята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мисия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да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създава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и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разпространява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духовни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ценности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чрез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развиване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на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творческите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способности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и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задоволяване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на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културните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образователните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информационните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,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социалните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и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др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.</w:t>
      </w:r>
      <w:proofErr w:type="gram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  </w:t>
      </w:r>
      <w:proofErr w:type="spellStart"/>
      <w:proofErr w:type="gram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потребности</w:t>
      </w:r>
      <w:proofErr w:type="spellEnd"/>
      <w:proofErr w:type="gram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и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интереси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на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</w:t>
      </w:r>
      <w:proofErr w:type="spellStart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общността</w:t>
      </w:r>
      <w:proofErr w:type="spellEnd"/>
      <w:r w:rsidRPr="008E5155">
        <w:rPr>
          <w:rFonts w:ascii="Calibri" w:eastAsia="Times New Roman" w:hAnsi="Calibri" w:cs="Times New Roman"/>
          <w:sz w:val="28"/>
          <w:szCs w:val="28"/>
          <w:lang w:eastAsia="bg-BG"/>
        </w:rPr>
        <w:t>.</w:t>
      </w:r>
    </w:p>
    <w:p w:rsidR="00530FF2" w:rsidRPr="00160A04" w:rsidRDefault="00530FF2" w:rsidP="008E5155">
      <w:pPr>
        <w:pStyle w:val="a3"/>
        <w:jc w:val="both"/>
        <w:rPr>
          <w:sz w:val="28"/>
          <w:szCs w:val="28"/>
          <w:lang w:val="bg-BG"/>
        </w:rPr>
      </w:pPr>
      <w:r w:rsidRPr="005E36A9">
        <w:rPr>
          <w:sz w:val="28"/>
          <w:szCs w:val="28"/>
          <w:lang w:val="bg-BG"/>
        </w:rPr>
        <w:t xml:space="preserve">     Стремежа на ръководството и служителите на Читалището беше насочен към цялостно изпълнение на мероприятията от културния календар на селото и изяви на съставите в общински, регионални и национални мероприятия.</w:t>
      </w:r>
      <w:r w:rsidR="00160A04">
        <w:rPr>
          <w:sz w:val="28"/>
          <w:szCs w:val="28"/>
          <w:lang w:val="bg-BG"/>
        </w:rPr>
        <w:t xml:space="preserve"> За жалост предвид извънредната епидемична обстановка, свързана с Пандемията от </w:t>
      </w:r>
      <w:proofErr w:type="spellStart"/>
      <w:r w:rsidR="00160A04">
        <w:rPr>
          <w:sz w:val="28"/>
          <w:szCs w:val="28"/>
          <w:lang w:val="bg-BG"/>
        </w:rPr>
        <w:t>Ковид</w:t>
      </w:r>
      <w:proofErr w:type="spellEnd"/>
      <w:r w:rsidR="00160A04">
        <w:rPr>
          <w:sz w:val="28"/>
          <w:szCs w:val="28"/>
          <w:lang w:val="bg-BG"/>
        </w:rPr>
        <w:t xml:space="preserve"> 19 изпълнихме мероприятията заложени в културния календар на читалището до началото на месец март. Тъй като обичайно репетициите на съставите започват от месец март през изминалата година не бяха провеждани репетиции на съставите  и съответно нямахме участия във културни прояви в селото и в страната. В тази връзка и отчетния доклад ще бъде сравнително кратък.</w:t>
      </w:r>
    </w:p>
    <w:p w:rsidR="00E1268F" w:rsidRPr="005E36A9" w:rsidRDefault="00530FF2" w:rsidP="00860303">
      <w:pPr>
        <w:pStyle w:val="a3"/>
        <w:jc w:val="both"/>
        <w:rPr>
          <w:sz w:val="28"/>
          <w:szCs w:val="28"/>
        </w:rPr>
      </w:pPr>
      <w:r w:rsidRPr="005E36A9">
        <w:rPr>
          <w:sz w:val="28"/>
          <w:szCs w:val="28"/>
          <w:lang w:val="bg-BG"/>
        </w:rPr>
        <w:t xml:space="preserve">     Основни направления в дейността на читал</w:t>
      </w:r>
      <w:r w:rsidR="00995EA2" w:rsidRPr="005E36A9">
        <w:rPr>
          <w:sz w:val="28"/>
          <w:szCs w:val="28"/>
          <w:lang w:val="bg-BG"/>
        </w:rPr>
        <w:t>ището.</w:t>
      </w:r>
    </w:p>
    <w:p w:rsidR="00F221BA" w:rsidRPr="005E36A9" w:rsidRDefault="00F221BA" w:rsidP="00860303">
      <w:pPr>
        <w:pStyle w:val="a3"/>
        <w:jc w:val="both"/>
        <w:rPr>
          <w:b/>
          <w:sz w:val="28"/>
          <w:szCs w:val="28"/>
        </w:rPr>
      </w:pPr>
    </w:p>
    <w:p w:rsidR="00995EA2" w:rsidRPr="005E36A9" w:rsidRDefault="00995EA2" w:rsidP="008603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E36A9">
        <w:rPr>
          <w:rFonts w:ascii="Times New Roman" w:hAnsi="Times New Roman" w:cs="Times New Roman"/>
          <w:b/>
          <w:sz w:val="28"/>
          <w:szCs w:val="28"/>
          <w:lang w:val="bg-BG"/>
        </w:rPr>
        <w:t>БИБЛИОТЕЧНА ДЕЙНОСТ</w:t>
      </w:r>
    </w:p>
    <w:p w:rsidR="00995EA2" w:rsidRPr="005E36A9" w:rsidRDefault="00995EA2" w:rsidP="00860303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95EA2" w:rsidRPr="00067513" w:rsidRDefault="00995EA2" w:rsidP="00860303">
      <w:pPr>
        <w:pStyle w:val="a3"/>
        <w:jc w:val="both"/>
        <w:rPr>
          <w:rFonts w:cs="Times New Roman"/>
          <w:sz w:val="28"/>
          <w:szCs w:val="28"/>
          <w:lang w:val="bg-BG"/>
        </w:rPr>
      </w:pPr>
      <w:r w:rsidRPr="005E36A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</w:t>
      </w:r>
      <w:r w:rsidRPr="00067513">
        <w:rPr>
          <w:rFonts w:cs="Times New Roman"/>
          <w:sz w:val="28"/>
          <w:szCs w:val="28"/>
          <w:lang w:val="bg-BG"/>
        </w:rPr>
        <w:t>Библиотечната дейност е една от основните функции на читалището. В библиотеката се събират, обработват, организират, съхраняват и предоставят за обществено ползване библиотечни и информационни услуги за населението. Тя осигурява свободен достъп за своите читатели, като персонала на читалището обръща внимание за привличането на нови читатели от подрастващите и създаване на трайни навици за четене и получаване на знания и умения.</w:t>
      </w:r>
    </w:p>
    <w:p w:rsidR="00F221BA" w:rsidRPr="00067513" w:rsidRDefault="00995EA2" w:rsidP="00860303">
      <w:pPr>
        <w:pStyle w:val="a3"/>
        <w:jc w:val="both"/>
        <w:rPr>
          <w:rFonts w:cs="Times New Roman"/>
          <w:sz w:val="28"/>
          <w:szCs w:val="28"/>
          <w:lang w:val="bg-BG"/>
        </w:rPr>
      </w:pPr>
      <w:r w:rsidRPr="00067513">
        <w:rPr>
          <w:rFonts w:cs="Times New Roman"/>
          <w:sz w:val="28"/>
          <w:szCs w:val="28"/>
          <w:lang w:val="bg-BG"/>
        </w:rPr>
        <w:t xml:space="preserve">     Читалището разполага с добре обзав</w:t>
      </w:r>
      <w:r w:rsidR="005E36A9" w:rsidRPr="00067513">
        <w:rPr>
          <w:rFonts w:cs="Times New Roman"/>
          <w:sz w:val="28"/>
          <w:szCs w:val="28"/>
          <w:lang w:val="bg-BG"/>
        </w:rPr>
        <w:t>едена библиотека с детски отдел</w:t>
      </w:r>
      <w:r w:rsidRPr="00067513">
        <w:rPr>
          <w:rFonts w:cs="Times New Roman"/>
          <w:sz w:val="28"/>
          <w:szCs w:val="28"/>
          <w:lang w:val="bg-BG"/>
        </w:rPr>
        <w:t>,</w:t>
      </w:r>
      <w:r w:rsidR="005E36A9" w:rsidRPr="00067513">
        <w:rPr>
          <w:rFonts w:cs="Times New Roman"/>
          <w:sz w:val="28"/>
          <w:szCs w:val="28"/>
          <w:lang w:val="bg-BG"/>
        </w:rPr>
        <w:t xml:space="preserve"> </w:t>
      </w:r>
      <w:r w:rsidRPr="00067513">
        <w:rPr>
          <w:rFonts w:cs="Times New Roman"/>
          <w:sz w:val="28"/>
          <w:szCs w:val="28"/>
          <w:lang w:val="bg-BG"/>
        </w:rPr>
        <w:t>заемна за възрастни и две читални. В библиотеката има необходимата техника и интернет, което видимо се отразява</w:t>
      </w:r>
      <w:r w:rsidR="00A3367B" w:rsidRPr="00067513">
        <w:rPr>
          <w:rFonts w:cs="Times New Roman"/>
          <w:sz w:val="28"/>
          <w:szCs w:val="28"/>
          <w:lang w:val="bg-BG"/>
        </w:rPr>
        <w:t xml:space="preserve"> на резултатите. За общ</w:t>
      </w:r>
      <w:r w:rsidRPr="00067513">
        <w:rPr>
          <w:rFonts w:cs="Times New Roman"/>
          <w:sz w:val="28"/>
          <w:szCs w:val="28"/>
          <w:lang w:val="bg-BG"/>
        </w:rPr>
        <w:t xml:space="preserve"> безплатен  достъп са и трите компютърни конфигурации по програма „Глобални библиотеки”. Програмата даде възможност да се въведе модернизирането на библиотеката в читалището и да подпомогне приобщаването на гражданите към глобалното информационно общество. Учениците от учебното заведение намиращо се на територията на селото използват услугите на глобалната мрежа. Клиенти на глобалната библиотека са </w:t>
      </w:r>
      <w:r w:rsidR="005E36A9" w:rsidRPr="00067513">
        <w:rPr>
          <w:rFonts w:cs="Times New Roman"/>
          <w:sz w:val="28"/>
          <w:szCs w:val="28"/>
          <w:lang w:val="bg-BG"/>
        </w:rPr>
        <w:t xml:space="preserve">местното население </w:t>
      </w:r>
      <w:r w:rsidRPr="00067513">
        <w:rPr>
          <w:rFonts w:cs="Times New Roman"/>
          <w:sz w:val="28"/>
          <w:szCs w:val="28"/>
          <w:lang w:val="bg-BG"/>
        </w:rPr>
        <w:t>и немалкото посетители на Специализираната болница за рехабилитация, намираща се на те</w:t>
      </w:r>
      <w:r w:rsidR="00A3367B" w:rsidRPr="00067513">
        <w:rPr>
          <w:rFonts w:cs="Times New Roman"/>
          <w:sz w:val="28"/>
          <w:szCs w:val="28"/>
          <w:lang w:val="bg-BG"/>
        </w:rPr>
        <w:t>риторията на селото</w:t>
      </w:r>
      <w:r w:rsidR="005E36A9" w:rsidRPr="00067513">
        <w:rPr>
          <w:rFonts w:cs="Times New Roman"/>
          <w:sz w:val="28"/>
          <w:szCs w:val="28"/>
          <w:lang w:val="bg-BG"/>
        </w:rPr>
        <w:t>.</w:t>
      </w:r>
      <w:r w:rsidRPr="00067513">
        <w:rPr>
          <w:rFonts w:cs="Times New Roman"/>
          <w:sz w:val="28"/>
          <w:szCs w:val="28"/>
          <w:lang w:val="bg-BG"/>
        </w:rPr>
        <w:t xml:space="preserve">   </w:t>
      </w:r>
      <w:r w:rsidR="009655F8" w:rsidRPr="00067513">
        <w:rPr>
          <w:rFonts w:cs="Times New Roman"/>
          <w:sz w:val="28"/>
          <w:szCs w:val="28"/>
          <w:lang w:val="bg-BG"/>
        </w:rPr>
        <w:t>За съжаление Глобалните библиотеки не бяха в услуга на гражданите, тъй като такива бяха разпоредбите на Министерство на културата</w:t>
      </w:r>
      <w:r w:rsidRPr="00067513">
        <w:rPr>
          <w:rFonts w:cs="Times New Roman"/>
          <w:sz w:val="28"/>
          <w:szCs w:val="28"/>
          <w:lang w:val="bg-BG"/>
        </w:rPr>
        <w:t xml:space="preserve">  През изминалата година библиотеката се обогати с </w:t>
      </w:r>
      <w:r w:rsidR="009655F8" w:rsidRPr="00067513">
        <w:rPr>
          <w:rFonts w:cs="Times New Roman"/>
          <w:sz w:val="28"/>
          <w:szCs w:val="28"/>
          <w:lang w:val="bg-BG"/>
        </w:rPr>
        <w:t xml:space="preserve">общо 520 тома литература. 320 тома бяха от дарения на стойност 1557 </w:t>
      </w:r>
      <w:proofErr w:type="spellStart"/>
      <w:r w:rsidR="009655F8" w:rsidRPr="00067513">
        <w:rPr>
          <w:rFonts w:cs="Times New Roman"/>
          <w:sz w:val="28"/>
          <w:szCs w:val="28"/>
          <w:lang w:val="bg-BG"/>
        </w:rPr>
        <w:t>лв</w:t>
      </w:r>
      <w:proofErr w:type="spellEnd"/>
      <w:r w:rsidR="009655F8" w:rsidRPr="00067513">
        <w:rPr>
          <w:rFonts w:cs="Times New Roman"/>
          <w:sz w:val="28"/>
          <w:szCs w:val="28"/>
          <w:lang w:val="bg-BG"/>
        </w:rPr>
        <w:t xml:space="preserve"> и 100 тома , на стойност 1313 лв. по проект „Българските библиотеки – съвременни центрове за четени и информираност”  към министерство на културата </w:t>
      </w:r>
      <w:r w:rsidRPr="00067513">
        <w:rPr>
          <w:rFonts w:cs="Times New Roman"/>
          <w:sz w:val="28"/>
          <w:szCs w:val="28"/>
          <w:lang w:val="bg-BG"/>
        </w:rPr>
        <w:t xml:space="preserve">В края на годината библиотечния фонд достигна </w:t>
      </w:r>
      <w:r w:rsidR="009655F8" w:rsidRPr="00067513">
        <w:rPr>
          <w:rFonts w:cs="Times New Roman"/>
          <w:sz w:val="28"/>
          <w:szCs w:val="28"/>
          <w:lang w:val="bg-BG"/>
        </w:rPr>
        <w:t>18 420</w:t>
      </w:r>
      <w:r w:rsidRPr="00067513">
        <w:rPr>
          <w:rFonts w:cs="Times New Roman"/>
          <w:sz w:val="28"/>
          <w:szCs w:val="28"/>
          <w:lang w:val="bg-BG"/>
        </w:rPr>
        <w:t xml:space="preserve"> тома научно – популярна, художествена и детс</w:t>
      </w:r>
      <w:r w:rsidR="00C91133" w:rsidRPr="00067513">
        <w:rPr>
          <w:rFonts w:cs="Times New Roman"/>
          <w:sz w:val="28"/>
          <w:szCs w:val="28"/>
          <w:lang w:val="bg-BG"/>
        </w:rPr>
        <w:t>ка литература.</w:t>
      </w:r>
      <w:r w:rsidR="00467731" w:rsidRPr="00067513">
        <w:rPr>
          <w:rFonts w:cs="Times New Roman"/>
          <w:sz w:val="28"/>
          <w:szCs w:val="28"/>
          <w:lang w:val="bg-BG"/>
        </w:rPr>
        <w:t xml:space="preserve"> </w:t>
      </w:r>
    </w:p>
    <w:p w:rsidR="009655F8" w:rsidRPr="00067513" w:rsidRDefault="009655F8" w:rsidP="00860303">
      <w:pPr>
        <w:pStyle w:val="a3"/>
        <w:jc w:val="both"/>
        <w:rPr>
          <w:b/>
          <w:sz w:val="28"/>
          <w:szCs w:val="28"/>
          <w:lang w:val="bg-BG"/>
        </w:rPr>
      </w:pPr>
    </w:p>
    <w:p w:rsidR="00172BD9" w:rsidRPr="005E36A9" w:rsidRDefault="00456C79" w:rsidP="00456C79">
      <w:pPr>
        <w:pStyle w:val="a3"/>
        <w:ind w:left="360"/>
        <w:jc w:val="both"/>
        <w:rPr>
          <w:b/>
          <w:sz w:val="28"/>
          <w:szCs w:val="28"/>
          <w:lang w:val="bg-BG"/>
        </w:rPr>
      </w:pPr>
      <w:r w:rsidRPr="005E36A9">
        <w:rPr>
          <w:b/>
          <w:sz w:val="28"/>
          <w:szCs w:val="28"/>
        </w:rPr>
        <w:t>2.</w:t>
      </w:r>
      <w:r w:rsidR="00172BD9" w:rsidRPr="005E36A9">
        <w:rPr>
          <w:b/>
          <w:sz w:val="28"/>
          <w:szCs w:val="28"/>
          <w:lang w:val="bg-BG"/>
        </w:rPr>
        <w:t>КУЛТУРНО МАСОВА ДЕЙНОСТ</w:t>
      </w:r>
    </w:p>
    <w:p w:rsidR="00E03537" w:rsidRPr="005E36A9" w:rsidRDefault="00E03537" w:rsidP="00E03537">
      <w:pPr>
        <w:pStyle w:val="a3"/>
        <w:ind w:left="720"/>
        <w:jc w:val="both"/>
        <w:rPr>
          <w:b/>
          <w:sz w:val="28"/>
          <w:szCs w:val="28"/>
          <w:lang w:val="bg-BG"/>
        </w:rPr>
      </w:pPr>
    </w:p>
    <w:p w:rsidR="00E14F21" w:rsidRDefault="00E14F21" w:rsidP="00EC5324">
      <w:pPr>
        <w:pStyle w:val="a3"/>
        <w:ind w:left="360"/>
        <w:jc w:val="both"/>
        <w:rPr>
          <w:sz w:val="28"/>
          <w:szCs w:val="28"/>
          <w:lang w:val="bg-BG"/>
        </w:rPr>
      </w:pPr>
      <w:r w:rsidRPr="005E36A9">
        <w:rPr>
          <w:b/>
          <w:sz w:val="28"/>
          <w:szCs w:val="28"/>
          <w:lang w:val="bg-BG"/>
        </w:rPr>
        <w:t xml:space="preserve"> </w:t>
      </w:r>
      <w:r w:rsidR="00EC5324">
        <w:rPr>
          <w:b/>
          <w:sz w:val="28"/>
          <w:szCs w:val="28"/>
          <w:lang w:val="bg-BG"/>
        </w:rPr>
        <w:tab/>
      </w:r>
      <w:r w:rsidR="00EC5324">
        <w:rPr>
          <w:sz w:val="28"/>
          <w:szCs w:val="28"/>
          <w:lang w:val="bg-BG"/>
        </w:rPr>
        <w:t>М</w:t>
      </w:r>
      <w:r w:rsidRPr="005E36A9">
        <w:rPr>
          <w:sz w:val="28"/>
          <w:szCs w:val="28"/>
          <w:lang w:val="bg-BG"/>
        </w:rPr>
        <w:t>ероприятията от култ</w:t>
      </w:r>
      <w:r w:rsidR="004F1A72" w:rsidRPr="005E36A9">
        <w:rPr>
          <w:sz w:val="28"/>
          <w:szCs w:val="28"/>
          <w:lang w:val="bg-BG"/>
        </w:rPr>
        <w:t>урния календар на селото за 20</w:t>
      </w:r>
      <w:r w:rsidR="00EC5324">
        <w:rPr>
          <w:sz w:val="28"/>
          <w:szCs w:val="28"/>
          <w:lang w:val="bg-BG"/>
        </w:rPr>
        <w:t>20</w:t>
      </w:r>
      <w:r w:rsidRPr="005E36A9">
        <w:rPr>
          <w:sz w:val="28"/>
          <w:szCs w:val="28"/>
          <w:lang w:val="bg-BG"/>
        </w:rPr>
        <w:t>г.</w:t>
      </w:r>
      <w:r w:rsidR="00067513">
        <w:rPr>
          <w:sz w:val="28"/>
          <w:szCs w:val="28"/>
        </w:rPr>
        <w:t xml:space="preserve"> </w:t>
      </w:r>
      <w:r w:rsidR="00EC5324">
        <w:rPr>
          <w:sz w:val="28"/>
          <w:szCs w:val="28"/>
          <w:lang w:val="bg-BG"/>
        </w:rPr>
        <w:t>не са изпълнени. Проведени са празниците, свързани с обредния календар на българите и историческите събития до 8 март, като в тях взеха участие самодейните състави на читалището.</w:t>
      </w:r>
    </w:p>
    <w:p w:rsidR="00EC5324" w:rsidRPr="005E36A9" w:rsidRDefault="00EC5324" w:rsidP="00EC5324">
      <w:pPr>
        <w:pStyle w:val="a3"/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Не се проведе десетото юбилейно  издание на НФ за детски и младежки фолклор  „С песни и танци в Овча могила . Не се проведе и  деветия </w:t>
      </w:r>
      <w:r>
        <w:rPr>
          <w:sz w:val="28"/>
          <w:szCs w:val="28"/>
          <w:lang w:val="bg-BG"/>
        </w:rPr>
        <w:lastRenderedPageBreak/>
        <w:t>Фестивала на българската погача. Не празнувахме и традиционния празник на селото.</w:t>
      </w:r>
    </w:p>
    <w:p w:rsidR="00566719" w:rsidRPr="005E36A9" w:rsidRDefault="00456C79" w:rsidP="00456C79">
      <w:pPr>
        <w:pStyle w:val="a3"/>
        <w:ind w:left="360"/>
        <w:jc w:val="both"/>
        <w:rPr>
          <w:b/>
          <w:sz w:val="28"/>
          <w:szCs w:val="28"/>
          <w:lang w:val="bg-BG"/>
        </w:rPr>
      </w:pPr>
      <w:r w:rsidRPr="005E36A9">
        <w:rPr>
          <w:b/>
          <w:sz w:val="28"/>
          <w:szCs w:val="28"/>
        </w:rPr>
        <w:t>3.</w:t>
      </w:r>
      <w:r w:rsidR="00784566" w:rsidRPr="005E36A9">
        <w:rPr>
          <w:b/>
          <w:sz w:val="28"/>
          <w:szCs w:val="28"/>
          <w:lang w:val="bg-BG"/>
        </w:rPr>
        <w:t>ЛЮБИТЕЛСКО ХУДОЖЕСТВЕНО ТВОРЧЕСТВО</w:t>
      </w:r>
    </w:p>
    <w:p w:rsidR="00E03537" w:rsidRPr="005E36A9" w:rsidRDefault="00E03537" w:rsidP="00E03537">
      <w:pPr>
        <w:pStyle w:val="a3"/>
        <w:ind w:left="720"/>
        <w:jc w:val="both"/>
        <w:rPr>
          <w:b/>
          <w:sz w:val="28"/>
          <w:szCs w:val="28"/>
          <w:lang w:val="bg-BG"/>
        </w:rPr>
      </w:pPr>
    </w:p>
    <w:p w:rsidR="00AE0632" w:rsidRDefault="00784566" w:rsidP="00860303">
      <w:pPr>
        <w:pStyle w:val="a3"/>
        <w:jc w:val="both"/>
        <w:rPr>
          <w:sz w:val="28"/>
          <w:szCs w:val="28"/>
          <w:lang w:val="bg-BG"/>
        </w:rPr>
      </w:pPr>
      <w:r w:rsidRPr="005E36A9">
        <w:rPr>
          <w:b/>
          <w:sz w:val="28"/>
          <w:szCs w:val="28"/>
          <w:lang w:val="bg-BG"/>
        </w:rPr>
        <w:t xml:space="preserve">       </w:t>
      </w:r>
      <w:r w:rsidR="004758A6">
        <w:rPr>
          <w:sz w:val="28"/>
          <w:szCs w:val="28"/>
          <w:lang w:val="bg-BG"/>
        </w:rPr>
        <w:t>Тази година, ако се създаде възможност за подновяване на репетициите ще срещнем сериозни затруднения  със събирането на самодейците, заради насадения страх у тях и особено в по – възрастните участници.</w:t>
      </w:r>
    </w:p>
    <w:p w:rsidR="004758A6" w:rsidRPr="005E36A9" w:rsidRDefault="004758A6" w:rsidP="00860303">
      <w:pPr>
        <w:pStyle w:val="a3"/>
        <w:jc w:val="both"/>
        <w:rPr>
          <w:sz w:val="28"/>
          <w:szCs w:val="28"/>
          <w:lang w:val="bg-BG"/>
        </w:rPr>
      </w:pPr>
    </w:p>
    <w:p w:rsidR="00AE0632" w:rsidRPr="005E36A9" w:rsidRDefault="00AE0632" w:rsidP="00860303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bg-BG"/>
        </w:rPr>
      </w:pPr>
      <w:r w:rsidRPr="005E36A9">
        <w:rPr>
          <w:b/>
          <w:sz w:val="28"/>
          <w:szCs w:val="28"/>
          <w:lang w:val="bg-BG"/>
        </w:rPr>
        <w:t>ФИНАНСОВА ОБЕЗПЕЧЕНОСТ</w:t>
      </w:r>
    </w:p>
    <w:p w:rsidR="00173BD6" w:rsidRPr="005E36A9" w:rsidRDefault="00173BD6" w:rsidP="00173BD6">
      <w:pPr>
        <w:pStyle w:val="a3"/>
        <w:ind w:left="240"/>
        <w:jc w:val="both"/>
        <w:rPr>
          <w:b/>
          <w:sz w:val="28"/>
          <w:szCs w:val="28"/>
          <w:lang w:val="bg-BG"/>
        </w:rPr>
      </w:pPr>
    </w:p>
    <w:p w:rsidR="00E03537" w:rsidRPr="005E36A9" w:rsidRDefault="00E03537" w:rsidP="00E03537">
      <w:pPr>
        <w:pStyle w:val="a3"/>
        <w:ind w:left="600"/>
        <w:jc w:val="both"/>
        <w:rPr>
          <w:b/>
          <w:sz w:val="28"/>
          <w:szCs w:val="28"/>
          <w:lang w:val="bg-BG"/>
        </w:rPr>
      </w:pPr>
    </w:p>
    <w:p w:rsidR="00AE0632" w:rsidRPr="005E36A9" w:rsidRDefault="008600A0" w:rsidP="00860303">
      <w:pPr>
        <w:pStyle w:val="a3"/>
        <w:ind w:left="600"/>
        <w:jc w:val="both"/>
        <w:rPr>
          <w:sz w:val="28"/>
          <w:szCs w:val="28"/>
          <w:lang w:val="bg-BG"/>
        </w:rPr>
      </w:pPr>
      <w:r w:rsidRPr="005E36A9">
        <w:rPr>
          <w:sz w:val="28"/>
          <w:szCs w:val="28"/>
          <w:lang w:val="bg-BG"/>
        </w:rPr>
        <w:t>През 20</w:t>
      </w:r>
      <w:r w:rsidR="004758A6">
        <w:rPr>
          <w:sz w:val="28"/>
          <w:szCs w:val="28"/>
          <w:lang w:val="bg-BG"/>
        </w:rPr>
        <w:t>20</w:t>
      </w:r>
      <w:r w:rsidR="00AE0632" w:rsidRPr="005E36A9">
        <w:rPr>
          <w:sz w:val="28"/>
          <w:szCs w:val="28"/>
          <w:lang w:val="bg-BG"/>
        </w:rPr>
        <w:t xml:space="preserve"> година средствата за финансиране дейността на читалището </w:t>
      </w:r>
    </w:p>
    <w:p w:rsidR="00AE0632" w:rsidRPr="005E36A9" w:rsidRDefault="00AE0632" w:rsidP="00860303">
      <w:pPr>
        <w:pStyle w:val="a3"/>
        <w:jc w:val="both"/>
        <w:rPr>
          <w:sz w:val="28"/>
          <w:szCs w:val="28"/>
          <w:lang w:val="bg-BG"/>
        </w:rPr>
      </w:pPr>
      <w:r w:rsidRPr="005E36A9">
        <w:rPr>
          <w:sz w:val="28"/>
          <w:szCs w:val="28"/>
          <w:lang w:val="bg-BG"/>
        </w:rPr>
        <w:t>са получавани въз основа на договор съгласно Чл. 26 а, ал. 3 от ЗНЧ. Същите са разходвани и отчетени съгласно изискванията на бюдже</w:t>
      </w:r>
      <w:r w:rsidR="008600A0" w:rsidRPr="005E36A9">
        <w:rPr>
          <w:sz w:val="28"/>
          <w:szCs w:val="28"/>
          <w:lang w:val="bg-BG"/>
        </w:rPr>
        <w:t>та на Република България за 20</w:t>
      </w:r>
      <w:r w:rsidR="004758A6">
        <w:rPr>
          <w:sz w:val="28"/>
          <w:szCs w:val="28"/>
          <w:lang w:val="bg-BG"/>
        </w:rPr>
        <w:t>20</w:t>
      </w:r>
      <w:r w:rsidRPr="005E36A9">
        <w:rPr>
          <w:sz w:val="28"/>
          <w:szCs w:val="28"/>
          <w:lang w:val="bg-BG"/>
        </w:rPr>
        <w:t>г.</w:t>
      </w:r>
      <w:r w:rsidR="008600A0" w:rsidRPr="005E36A9">
        <w:rPr>
          <w:sz w:val="28"/>
          <w:szCs w:val="28"/>
          <w:lang w:val="bg-BG"/>
        </w:rPr>
        <w:t xml:space="preserve"> Допълнително финансиране е получено от </w:t>
      </w:r>
      <w:r w:rsidR="001D4040" w:rsidRPr="005E36A9">
        <w:rPr>
          <w:sz w:val="28"/>
          <w:szCs w:val="28"/>
          <w:lang w:val="bg-BG"/>
        </w:rPr>
        <w:t>отдаване на земеделска зем</w:t>
      </w:r>
      <w:r w:rsidR="008600A0" w:rsidRPr="005E36A9">
        <w:rPr>
          <w:sz w:val="28"/>
          <w:szCs w:val="28"/>
          <w:lang w:val="bg-BG"/>
        </w:rPr>
        <w:t>я под наем, членски внос</w:t>
      </w:r>
      <w:r w:rsidR="004758A6">
        <w:rPr>
          <w:sz w:val="28"/>
          <w:szCs w:val="28"/>
          <w:lang w:val="bg-BG"/>
        </w:rPr>
        <w:t xml:space="preserve"> и  читателска такса.</w:t>
      </w:r>
    </w:p>
    <w:p w:rsidR="00C85647" w:rsidRPr="005E36A9" w:rsidRDefault="00AE0632" w:rsidP="00860303">
      <w:pPr>
        <w:pStyle w:val="a3"/>
        <w:ind w:left="360"/>
        <w:jc w:val="both"/>
        <w:rPr>
          <w:b/>
          <w:sz w:val="28"/>
          <w:szCs w:val="28"/>
          <w:lang w:val="bg-BG"/>
        </w:rPr>
      </w:pPr>
      <w:r w:rsidRPr="005E36A9">
        <w:rPr>
          <w:b/>
          <w:sz w:val="28"/>
          <w:szCs w:val="28"/>
          <w:lang w:val="bg-BG"/>
        </w:rPr>
        <w:t xml:space="preserve">      </w:t>
      </w:r>
    </w:p>
    <w:p w:rsidR="00C85647" w:rsidRPr="005E36A9" w:rsidRDefault="00C85647" w:rsidP="00860303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bg-BG"/>
        </w:rPr>
      </w:pPr>
      <w:r w:rsidRPr="005E36A9">
        <w:rPr>
          <w:b/>
          <w:sz w:val="28"/>
          <w:szCs w:val="28"/>
          <w:lang w:val="bg-BG"/>
        </w:rPr>
        <w:t>МАТЕРИАЛНА БАЗА</w:t>
      </w:r>
    </w:p>
    <w:p w:rsidR="00020E65" w:rsidRPr="005E36A9" w:rsidRDefault="00020E65" w:rsidP="00020E65">
      <w:pPr>
        <w:pStyle w:val="a3"/>
        <w:ind w:left="600"/>
        <w:jc w:val="both"/>
        <w:rPr>
          <w:b/>
          <w:sz w:val="28"/>
          <w:szCs w:val="28"/>
        </w:rPr>
      </w:pPr>
    </w:p>
    <w:p w:rsidR="00456C79" w:rsidRDefault="00020E65" w:rsidP="00020E65">
      <w:pPr>
        <w:pStyle w:val="a3"/>
        <w:jc w:val="both"/>
        <w:rPr>
          <w:sz w:val="28"/>
          <w:szCs w:val="28"/>
          <w:lang w:val="bg-BG"/>
        </w:rPr>
      </w:pPr>
      <w:r w:rsidRPr="005E36A9">
        <w:rPr>
          <w:sz w:val="28"/>
          <w:szCs w:val="28"/>
          <w:lang w:val="bg-BG"/>
        </w:rPr>
        <w:t xml:space="preserve">     Читалището разполага с добре обзаведена библиотека, читалищен салон, заседателна зала, лекционна зала и гримьорни. Има необходимото оборудване: компютърни конфигурации, мултимедия, видеокамера, озвучителн</w:t>
      </w:r>
      <w:r w:rsidR="00F671EE" w:rsidRPr="005E36A9">
        <w:rPr>
          <w:sz w:val="28"/>
          <w:szCs w:val="28"/>
          <w:lang w:val="bg-BG"/>
        </w:rPr>
        <w:t>и</w:t>
      </w:r>
      <w:r w:rsidRPr="005E36A9">
        <w:rPr>
          <w:sz w:val="28"/>
          <w:szCs w:val="28"/>
          <w:lang w:val="bg-BG"/>
        </w:rPr>
        <w:t xml:space="preserve"> апаратур</w:t>
      </w:r>
      <w:r w:rsidR="00F671EE" w:rsidRPr="005E36A9">
        <w:rPr>
          <w:sz w:val="28"/>
          <w:szCs w:val="28"/>
          <w:lang w:val="bg-BG"/>
        </w:rPr>
        <w:t>и</w:t>
      </w:r>
      <w:r w:rsidRPr="005E36A9">
        <w:rPr>
          <w:sz w:val="28"/>
          <w:szCs w:val="28"/>
          <w:lang w:val="bg-BG"/>
        </w:rPr>
        <w:t xml:space="preserve">, музикални инструменти, реквизити и носии за самодейните състави. </w:t>
      </w:r>
      <w:r w:rsidR="004758A6">
        <w:rPr>
          <w:sz w:val="28"/>
          <w:szCs w:val="28"/>
          <w:lang w:val="bg-BG"/>
        </w:rPr>
        <w:t xml:space="preserve"> През изминалата година беше направен текущ ремонт на помещенията и покрива. Цялостно ремонтирана беше заседателната зала. Положен беше </w:t>
      </w:r>
      <w:proofErr w:type="spellStart"/>
      <w:r w:rsidR="004758A6">
        <w:rPr>
          <w:sz w:val="28"/>
          <w:szCs w:val="28"/>
          <w:lang w:val="bg-BG"/>
        </w:rPr>
        <w:t>ламинат</w:t>
      </w:r>
      <w:proofErr w:type="spellEnd"/>
      <w:r w:rsidR="004758A6">
        <w:rPr>
          <w:sz w:val="28"/>
          <w:szCs w:val="28"/>
          <w:lang w:val="bg-BG"/>
        </w:rPr>
        <w:t xml:space="preserve"> на пода на голямата заемна за книги, на заседателната зала и на канцеларията в читалището. Тук е момента да изкажа благодарност на служителите на читалището, които по своя инициатива направиха пребоядисване на голямата заемна за книги и на канцеларията. Частично беше подменена</w:t>
      </w:r>
      <w:r w:rsidR="00DC5F0A">
        <w:rPr>
          <w:sz w:val="28"/>
          <w:szCs w:val="28"/>
          <w:lang w:val="bg-BG"/>
        </w:rPr>
        <w:t xml:space="preserve"> настилката на </w:t>
      </w:r>
      <w:r w:rsidR="004758A6">
        <w:rPr>
          <w:sz w:val="28"/>
          <w:szCs w:val="28"/>
          <w:lang w:val="bg-BG"/>
        </w:rPr>
        <w:t xml:space="preserve"> най – компрометирания участък от покрива</w:t>
      </w:r>
      <w:r w:rsidR="00DC5F0A">
        <w:rPr>
          <w:sz w:val="28"/>
          <w:szCs w:val="28"/>
          <w:lang w:val="bg-BG"/>
        </w:rPr>
        <w:t xml:space="preserve"> .Закупени бяха хладилник и прахосмукачка. През новия програмен период ще кандидатстваме с проект за енергийна ефективност на читалището. Изготвянето на проектната документация е вече започнало, като цялостното проектиране ще се обезпечи финансово от Община Свищов.</w:t>
      </w:r>
      <w:r w:rsidR="00DC5F0A" w:rsidRPr="005E36A9">
        <w:rPr>
          <w:sz w:val="28"/>
          <w:szCs w:val="28"/>
        </w:rPr>
        <w:t xml:space="preserve"> </w:t>
      </w:r>
    </w:p>
    <w:p w:rsidR="00DC5F0A" w:rsidRPr="00DC5F0A" w:rsidRDefault="00DC5F0A" w:rsidP="00020E65">
      <w:pPr>
        <w:pStyle w:val="a3"/>
        <w:jc w:val="both"/>
        <w:rPr>
          <w:sz w:val="28"/>
          <w:szCs w:val="28"/>
          <w:lang w:val="bg-BG"/>
        </w:rPr>
      </w:pPr>
    </w:p>
    <w:p w:rsidR="00456C79" w:rsidRPr="005E36A9" w:rsidRDefault="00456C79" w:rsidP="00456C7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5E36A9">
        <w:rPr>
          <w:b/>
          <w:sz w:val="28"/>
          <w:szCs w:val="28"/>
        </w:rPr>
        <w:t>УПРАВЛЕНСКА ДЕЙНОСТ</w:t>
      </w:r>
    </w:p>
    <w:p w:rsidR="00456C79" w:rsidRPr="005E36A9" w:rsidRDefault="00456C79" w:rsidP="00456C79">
      <w:pPr>
        <w:pStyle w:val="a3"/>
        <w:ind w:left="600"/>
        <w:jc w:val="both"/>
        <w:rPr>
          <w:sz w:val="28"/>
          <w:szCs w:val="28"/>
        </w:rPr>
      </w:pPr>
    </w:p>
    <w:p w:rsidR="00BC67DE" w:rsidRPr="005E36A9" w:rsidRDefault="00723CFD" w:rsidP="00020E65">
      <w:pPr>
        <w:pStyle w:val="a3"/>
        <w:jc w:val="both"/>
        <w:rPr>
          <w:sz w:val="28"/>
          <w:szCs w:val="28"/>
          <w:lang w:val="bg-BG"/>
        </w:rPr>
      </w:pPr>
      <w:r w:rsidRPr="005E36A9">
        <w:rPr>
          <w:sz w:val="28"/>
          <w:szCs w:val="28"/>
          <w:lang w:val="bg-BG"/>
        </w:rPr>
        <w:t xml:space="preserve">     </w:t>
      </w:r>
      <w:r w:rsidR="00BC67DE" w:rsidRPr="005E36A9">
        <w:rPr>
          <w:sz w:val="28"/>
          <w:szCs w:val="28"/>
          <w:lang w:val="bg-BG"/>
        </w:rPr>
        <w:t xml:space="preserve">Проведени са </w:t>
      </w:r>
      <w:r w:rsidR="00DC5F0A">
        <w:rPr>
          <w:sz w:val="28"/>
          <w:szCs w:val="28"/>
          <w:lang w:val="bg-BG"/>
        </w:rPr>
        <w:t>три</w:t>
      </w:r>
      <w:r w:rsidR="00BC67DE" w:rsidRPr="005E36A9">
        <w:rPr>
          <w:sz w:val="28"/>
          <w:szCs w:val="28"/>
          <w:lang w:val="bg-BG"/>
        </w:rPr>
        <w:t xml:space="preserve"> броя заседания на Настоятелството, на които са </w:t>
      </w:r>
    </w:p>
    <w:p w:rsidR="00BC67DE" w:rsidRPr="005E36A9" w:rsidRDefault="00723CFD" w:rsidP="00860303">
      <w:pPr>
        <w:pStyle w:val="a3"/>
        <w:jc w:val="both"/>
        <w:rPr>
          <w:sz w:val="28"/>
          <w:szCs w:val="28"/>
          <w:lang w:val="bg-BG"/>
        </w:rPr>
      </w:pPr>
      <w:r w:rsidRPr="005E36A9">
        <w:rPr>
          <w:sz w:val="28"/>
          <w:szCs w:val="28"/>
          <w:lang w:val="bg-BG"/>
        </w:rPr>
        <w:lastRenderedPageBreak/>
        <w:t xml:space="preserve">     </w:t>
      </w:r>
      <w:r w:rsidR="00A12026" w:rsidRPr="005E36A9">
        <w:rPr>
          <w:sz w:val="28"/>
          <w:szCs w:val="28"/>
          <w:lang w:val="bg-BG"/>
        </w:rPr>
        <w:t>р</w:t>
      </w:r>
      <w:r w:rsidR="00BC67DE" w:rsidRPr="005E36A9">
        <w:rPr>
          <w:sz w:val="28"/>
          <w:szCs w:val="28"/>
          <w:lang w:val="bg-BG"/>
        </w:rPr>
        <w:t>азглеждани следните по-важни въпроси:</w:t>
      </w:r>
    </w:p>
    <w:p w:rsidR="00BC67DE" w:rsidRDefault="00BC67DE" w:rsidP="00860303">
      <w:pPr>
        <w:pStyle w:val="a3"/>
        <w:jc w:val="both"/>
        <w:rPr>
          <w:sz w:val="28"/>
          <w:szCs w:val="28"/>
          <w:lang w:val="bg-BG"/>
        </w:rPr>
      </w:pPr>
      <w:r w:rsidRPr="005E36A9">
        <w:rPr>
          <w:sz w:val="28"/>
          <w:szCs w:val="28"/>
          <w:lang w:val="bg-BG"/>
        </w:rPr>
        <w:t xml:space="preserve">            - одобряв</w:t>
      </w:r>
      <w:r w:rsidR="001D4040" w:rsidRPr="005E36A9">
        <w:rPr>
          <w:sz w:val="28"/>
          <w:szCs w:val="28"/>
          <w:lang w:val="bg-BG"/>
        </w:rPr>
        <w:t>ане на Културен календар за 20</w:t>
      </w:r>
      <w:r w:rsidR="002D260B">
        <w:rPr>
          <w:sz w:val="28"/>
          <w:szCs w:val="28"/>
          <w:lang w:val="bg-BG"/>
        </w:rPr>
        <w:t>20</w:t>
      </w:r>
      <w:r w:rsidRPr="005E36A9">
        <w:rPr>
          <w:sz w:val="28"/>
          <w:szCs w:val="28"/>
          <w:lang w:val="bg-BG"/>
        </w:rPr>
        <w:t xml:space="preserve"> година</w:t>
      </w:r>
    </w:p>
    <w:p w:rsidR="002D260B" w:rsidRDefault="002D260B" w:rsidP="002D260B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 насрочване на годишно отчетно – изборно събрание</w:t>
      </w:r>
    </w:p>
    <w:p w:rsidR="002D260B" w:rsidRDefault="002D260B" w:rsidP="002D260B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 обсъждане на програма за ремонтните дейности в читалището</w:t>
      </w:r>
    </w:p>
    <w:p w:rsidR="002D260B" w:rsidRDefault="002D260B" w:rsidP="002D260B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 приемане на Програма за развитие на читалището през 2021 година</w:t>
      </w:r>
    </w:p>
    <w:p w:rsidR="002D260B" w:rsidRPr="005E36A9" w:rsidRDefault="002D260B" w:rsidP="002D260B">
      <w:pPr>
        <w:pStyle w:val="a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 финансови и кадрови въпроси</w:t>
      </w:r>
    </w:p>
    <w:p w:rsidR="002D260B" w:rsidRPr="005E36A9" w:rsidRDefault="002D260B" w:rsidP="00860303">
      <w:pPr>
        <w:pStyle w:val="a3"/>
        <w:jc w:val="both"/>
        <w:rPr>
          <w:sz w:val="28"/>
          <w:szCs w:val="28"/>
          <w:lang w:val="bg-BG"/>
        </w:rPr>
      </w:pPr>
    </w:p>
    <w:p w:rsidR="00DC5F0A" w:rsidRPr="005E36A9" w:rsidRDefault="00BC67DE" w:rsidP="00860303">
      <w:pPr>
        <w:pStyle w:val="a3"/>
        <w:jc w:val="both"/>
        <w:rPr>
          <w:sz w:val="28"/>
          <w:szCs w:val="28"/>
          <w:lang w:val="bg-BG"/>
        </w:rPr>
      </w:pPr>
      <w:r w:rsidRPr="005E36A9">
        <w:rPr>
          <w:sz w:val="28"/>
          <w:szCs w:val="28"/>
          <w:lang w:val="bg-BG"/>
        </w:rPr>
        <w:t xml:space="preserve">            </w:t>
      </w:r>
      <w:r w:rsidR="00DC5F0A">
        <w:rPr>
          <w:sz w:val="28"/>
          <w:szCs w:val="28"/>
          <w:lang w:val="bg-BG"/>
        </w:rPr>
        <w:t xml:space="preserve">Проведено беше отчетно – изборно събрание на което беше избрано настоятелство с председател Нели Великова и членове Петър Симеонов, </w:t>
      </w:r>
      <w:proofErr w:type="spellStart"/>
      <w:r w:rsidR="00DC5F0A">
        <w:rPr>
          <w:sz w:val="28"/>
          <w:szCs w:val="28"/>
          <w:lang w:val="bg-BG"/>
        </w:rPr>
        <w:t>Христан</w:t>
      </w:r>
      <w:proofErr w:type="spellEnd"/>
      <w:r w:rsidR="00DC5F0A">
        <w:rPr>
          <w:sz w:val="28"/>
          <w:szCs w:val="28"/>
          <w:lang w:val="bg-BG"/>
        </w:rPr>
        <w:t xml:space="preserve"> Христов, Дека Иванова Благо Блажев, Атанас Атанасов, Милена Кирова, Соня Кръстева и Димитър Илиев на които изказвам своята благодарност, че приеха предложението ми да се направят по – мащабни ремонтни дейности</w:t>
      </w:r>
      <w:r w:rsidR="00EE21C7">
        <w:rPr>
          <w:sz w:val="28"/>
          <w:szCs w:val="28"/>
          <w:lang w:val="bg-BG"/>
        </w:rPr>
        <w:t xml:space="preserve"> и да се проведе тридневен семинар на самодейците от съставите във Видима.</w:t>
      </w:r>
    </w:p>
    <w:p w:rsidR="00456C79" w:rsidRPr="00A329F3" w:rsidRDefault="006E1928" w:rsidP="00860303">
      <w:pPr>
        <w:pStyle w:val="a3"/>
        <w:jc w:val="both"/>
        <w:rPr>
          <w:rFonts w:ascii="Calibri" w:hAnsi="Calibri"/>
          <w:sz w:val="28"/>
          <w:szCs w:val="28"/>
          <w:lang w:val="bg-BG"/>
        </w:rPr>
      </w:pPr>
      <w:r w:rsidRPr="005E36A9">
        <w:rPr>
          <w:sz w:val="28"/>
          <w:szCs w:val="28"/>
          <w:lang w:val="bg-BG"/>
        </w:rPr>
        <w:t xml:space="preserve">     </w:t>
      </w:r>
      <w:r w:rsidR="00456C79" w:rsidRPr="005E36A9">
        <w:rPr>
          <w:sz w:val="28"/>
          <w:szCs w:val="28"/>
          <w:lang w:val="bg-BG"/>
        </w:rPr>
        <w:t xml:space="preserve">       </w:t>
      </w:r>
      <w:r w:rsidR="00456C79" w:rsidRPr="00A329F3">
        <w:rPr>
          <w:rFonts w:ascii="Calibri" w:hAnsi="Calibri"/>
          <w:sz w:val="28"/>
          <w:szCs w:val="28"/>
          <w:lang w:val="bg-BG"/>
        </w:rPr>
        <w:t>В своята дейност читалището се ръководи от нормативните документи: ЗНЧ</w:t>
      </w:r>
      <w:r w:rsidR="00BD528D" w:rsidRPr="00A329F3">
        <w:rPr>
          <w:rFonts w:ascii="Calibri" w:hAnsi="Calibri"/>
          <w:sz w:val="28"/>
          <w:szCs w:val="28"/>
          <w:lang w:val="bg-BG"/>
        </w:rPr>
        <w:t>, Наредба за опазване на библиотечните фондове и Закона за счетоводството.</w:t>
      </w:r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proofErr w:type="gramStart"/>
      <w:r w:rsidR="0055338D" w:rsidRPr="00A329F3">
        <w:rPr>
          <w:rFonts w:ascii="Calibri" w:hAnsi="Calibri"/>
          <w:sz w:val="28"/>
          <w:szCs w:val="28"/>
        </w:rPr>
        <w:t>Стреми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се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да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изпълнява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основните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текущи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и </w:t>
      </w:r>
      <w:proofErr w:type="spellStart"/>
      <w:r w:rsidR="0055338D" w:rsidRPr="00A329F3">
        <w:rPr>
          <w:rFonts w:ascii="Calibri" w:hAnsi="Calibri"/>
          <w:sz w:val="28"/>
          <w:szCs w:val="28"/>
        </w:rPr>
        <w:t>стратегически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планове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, </w:t>
      </w:r>
      <w:proofErr w:type="spellStart"/>
      <w:r w:rsidR="0055338D" w:rsidRPr="00A329F3">
        <w:rPr>
          <w:rFonts w:ascii="Calibri" w:hAnsi="Calibri"/>
          <w:sz w:val="28"/>
          <w:szCs w:val="28"/>
        </w:rPr>
        <w:t>изготвени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на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базата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на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тези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нормативни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документи</w:t>
      </w:r>
      <w:proofErr w:type="spellEnd"/>
      <w:r w:rsidR="0055338D" w:rsidRPr="00A329F3">
        <w:rPr>
          <w:rFonts w:ascii="Calibri" w:hAnsi="Calibri"/>
          <w:sz w:val="28"/>
          <w:szCs w:val="28"/>
        </w:rPr>
        <w:t>.</w:t>
      </w:r>
      <w:proofErr w:type="gram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proofErr w:type="gramStart"/>
      <w:r w:rsidR="0055338D" w:rsidRPr="00A329F3">
        <w:rPr>
          <w:rFonts w:ascii="Calibri" w:hAnsi="Calibri"/>
          <w:sz w:val="28"/>
          <w:szCs w:val="28"/>
        </w:rPr>
        <w:t>Осъществените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мероприятия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фа</w:t>
      </w:r>
      <w:proofErr w:type="spellEnd"/>
      <w:r w:rsidR="00173BD6" w:rsidRPr="00A329F3">
        <w:rPr>
          <w:rFonts w:ascii="Calibri" w:hAnsi="Calibri"/>
          <w:sz w:val="28"/>
          <w:szCs w:val="28"/>
          <w:lang w:val="bg-BG"/>
        </w:rPr>
        <w:t>к</w:t>
      </w:r>
      <w:proofErr w:type="spellStart"/>
      <w:r w:rsidR="0055338D" w:rsidRPr="00A329F3">
        <w:rPr>
          <w:rFonts w:ascii="Calibri" w:hAnsi="Calibri"/>
          <w:sz w:val="28"/>
          <w:szCs w:val="28"/>
        </w:rPr>
        <w:t>тичски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доказват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това</w:t>
      </w:r>
      <w:proofErr w:type="spellEnd"/>
      <w:r w:rsidR="0055338D" w:rsidRPr="00A329F3">
        <w:rPr>
          <w:rFonts w:ascii="Calibri" w:hAnsi="Calibri"/>
          <w:sz w:val="28"/>
          <w:szCs w:val="28"/>
        </w:rPr>
        <w:t>.</w:t>
      </w:r>
      <w:proofErr w:type="gram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proofErr w:type="gramStart"/>
      <w:r w:rsidR="0055338D" w:rsidRPr="00A329F3">
        <w:rPr>
          <w:rFonts w:ascii="Calibri" w:hAnsi="Calibri"/>
          <w:sz w:val="28"/>
          <w:szCs w:val="28"/>
        </w:rPr>
        <w:t>Най-важния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фактор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в </w:t>
      </w:r>
      <w:proofErr w:type="spellStart"/>
      <w:r w:rsidR="0055338D" w:rsidRPr="00A329F3">
        <w:rPr>
          <w:rFonts w:ascii="Calibri" w:hAnsi="Calibri"/>
          <w:sz w:val="28"/>
          <w:szCs w:val="28"/>
        </w:rPr>
        <w:t>нашата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работа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са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потребителите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и </w:t>
      </w:r>
      <w:proofErr w:type="spellStart"/>
      <w:r w:rsidR="0055338D" w:rsidRPr="00A329F3">
        <w:rPr>
          <w:rFonts w:ascii="Calibri" w:hAnsi="Calibri"/>
          <w:sz w:val="28"/>
          <w:szCs w:val="28"/>
        </w:rPr>
        <w:t>затова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мероприятията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са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насочени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към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тях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и </w:t>
      </w:r>
      <w:proofErr w:type="spellStart"/>
      <w:r w:rsidR="0055338D" w:rsidRPr="00A329F3">
        <w:rPr>
          <w:rFonts w:ascii="Calibri" w:hAnsi="Calibri"/>
          <w:sz w:val="28"/>
          <w:szCs w:val="28"/>
        </w:rPr>
        <w:t>към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техните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потребности</w:t>
      </w:r>
      <w:proofErr w:type="spellEnd"/>
      <w:r w:rsidR="0055338D" w:rsidRPr="00A329F3">
        <w:rPr>
          <w:rFonts w:ascii="Calibri" w:hAnsi="Calibri"/>
          <w:sz w:val="28"/>
          <w:szCs w:val="28"/>
        </w:rPr>
        <w:t>.</w:t>
      </w:r>
      <w:proofErr w:type="gram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proofErr w:type="gramStart"/>
      <w:r w:rsidR="0055338D" w:rsidRPr="00A329F3">
        <w:rPr>
          <w:rFonts w:ascii="Calibri" w:hAnsi="Calibri"/>
          <w:sz w:val="28"/>
          <w:szCs w:val="28"/>
        </w:rPr>
        <w:t>Оценка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за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изпълнението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им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е </w:t>
      </w:r>
      <w:proofErr w:type="spellStart"/>
      <w:r w:rsidR="0055338D" w:rsidRPr="00A329F3">
        <w:rPr>
          <w:rFonts w:ascii="Calibri" w:hAnsi="Calibri"/>
          <w:sz w:val="28"/>
          <w:szCs w:val="28"/>
        </w:rPr>
        <w:t>отношението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на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хората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към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институцията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читалище</w:t>
      </w:r>
      <w:proofErr w:type="spellEnd"/>
      <w:r w:rsidR="0055338D" w:rsidRPr="00A329F3">
        <w:rPr>
          <w:rFonts w:ascii="Calibri" w:hAnsi="Calibri"/>
          <w:sz w:val="28"/>
          <w:szCs w:val="28"/>
        </w:rPr>
        <w:t>.</w:t>
      </w:r>
      <w:proofErr w:type="gram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proofErr w:type="gramStart"/>
      <w:r w:rsidR="0055338D" w:rsidRPr="00A329F3">
        <w:rPr>
          <w:rFonts w:ascii="Calibri" w:hAnsi="Calibri"/>
          <w:sz w:val="28"/>
          <w:szCs w:val="28"/>
        </w:rPr>
        <w:t>Разбира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r w:rsidR="00F671EE" w:rsidRPr="00A329F3">
        <w:rPr>
          <w:rFonts w:ascii="Calibri" w:hAnsi="Calibri"/>
          <w:sz w:val="28"/>
          <w:szCs w:val="28"/>
          <w:lang w:val="bg-BG"/>
        </w:rPr>
        <w:t>с</w:t>
      </w:r>
      <w:r w:rsidR="0055338D" w:rsidRPr="00A329F3">
        <w:rPr>
          <w:rFonts w:ascii="Calibri" w:hAnsi="Calibri"/>
          <w:sz w:val="28"/>
          <w:szCs w:val="28"/>
        </w:rPr>
        <w:t xml:space="preserve">е, </w:t>
      </w:r>
      <w:proofErr w:type="spellStart"/>
      <w:r w:rsidR="0055338D" w:rsidRPr="00A329F3">
        <w:rPr>
          <w:rFonts w:ascii="Calibri" w:hAnsi="Calibri"/>
          <w:sz w:val="28"/>
          <w:szCs w:val="28"/>
        </w:rPr>
        <w:t>има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какво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да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се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желае</w:t>
      </w:r>
      <w:proofErr w:type="spellEnd"/>
      <w:r w:rsidR="0055338D" w:rsidRPr="00A329F3">
        <w:rPr>
          <w:rFonts w:ascii="Calibri" w:hAnsi="Calibri"/>
          <w:sz w:val="28"/>
          <w:szCs w:val="28"/>
        </w:rPr>
        <w:t>.</w:t>
      </w:r>
      <w:proofErr w:type="gramEnd"/>
      <w:r w:rsidR="0055338D" w:rsidRPr="00A329F3">
        <w:rPr>
          <w:rFonts w:ascii="Calibri" w:hAnsi="Calibri"/>
          <w:sz w:val="28"/>
          <w:szCs w:val="28"/>
        </w:rPr>
        <w:t xml:space="preserve"> </w:t>
      </w:r>
      <w:r w:rsidR="002D260B" w:rsidRPr="00A329F3">
        <w:rPr>
          <w:rFonts w:ascii="Calibri" w:hAnsi="Calibri"/>
          <w:sz w:val="28"/>
          <w:szCs w:val="28"/>
          <w:lang w:val="bg-BG"/>
        </w:rPr>
        <w:t>Настоятелството  и ч</w:t>
      </w:r>
      <w:proofErr w:type="spellStart"/>
      <w:r w:rsidR="0055338D" w:rsidRPr="00A329F3">
        <w:rPr>
          <w:rFonts w:ascii="Calibri" w:hAnsi="Calibri"/>
          <w:sz w:val="28"/>
          <w:szCs w:val="28"/>
        </w:rPr>
        <w:t>италищните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служители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, </w:t>
      </w:r>
      <w:proofErr w:type="spellStart"/>
      <w:r w:rsidR="0055338D" w:rsidRPr="00A329F3">
        <w:rPr>
          <w:rFonts w:ascii="Calibri" w:hAnsi="Calibri"/>
          <w:sz w:val="28"/>
          <w:szCs w:val="28"/>
        </w:rPr>
        <w:t>със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своето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отношение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към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работата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и </w:t>
      </w:r>
      <w:proofErr w:type="spellStart"/>
      <w:r w:rsidR="0055338D" w:rsidRPr="00A329F3">
        <w:rPr>
          <w:rFonts w:ascii="Calibri" w:hAnsi="Calibri"/>
          <w:sz w:val="28"/>
          <w:szCs w:val="28"/>
        </w:rPr>
        <w:t>компетентността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си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, </w:t>
      </w:r>
      <w:proofErr w:type="spellStart"/>
      <w:r w:rsidR="0055338D" w:rsidRPr="00A329F3">
        <w:rPr>
          <w:rFonts w:ascii="Calibri" w:hAnsi="Calibri"/>
          <w:sz w:val="28"/>
          <w:szCs w:val="28"/>
        </w:rPr>
        <w:t>са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в </w:t>
      </w:r>
      <w:proofErr w:type="spellStart"/>
      <w:r w:rsidR="0055338D" w:rsidRPr="00A329F3">
        <w:rPr>
          <w:rFonts w:ascii="Calibri" w:hAnsi="Calibri"/>
          <w:sz w:val="28"/>
          <w:szCs w:val="28"/>
        </w:rPr>
        <w:t>състояние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да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работят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още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по-усърдно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за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едно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устойчиво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и </w:t>
      </w:r>
      <w:proofErr w:type="spellStart"/>
      <w:r w:rsidR="0055338D" w:rsidRPr="00A329F3">
        <w:rPr>
          <w:rFonts w:ascii="Calibri" w:hAnsi="Calibri"/>
          <w:sz w:val="28"/>
          <w:szCs w:val="28"/>
        </w:rPr>
        <w:t>съвременно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развитие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proofErr w:type="spellStart"/>
      <w:r w:rsidR="0055338D" w:rsidRPr="00A329F3">
        <w:rPr>
          <w:rFonts w:ascii="Calibri" w:hAnsi="Calibri"/>
          <w:sz w:val="28"/>
          <w:szCs w:val="28"/>
        </w:rPr>
        <w:t>на</w:t>
      </w:r>
      <w:proofErr w:type="spellEnd"/>
      <w:r w:rsidR="0055338D" w:rsidRPr="00A329F3">
        <w:rPr>
          <w:rFonts w:ascii="Calibri" w:hAnsi="Calibri"/>
          <w:sz w:val="28"/>
          <w:szCs w:val="28"/>
        </w:rPr>
        <w:t xml:space="preserve"> </w:t>
      </w:r>
      <w:r w:rsidR="0055338D" w:rsidRPr="00A329F3">
        <w:rPr>
          <w:rFonts w:ascii="Calibri" w:hAnsi="Calibri"/>
          <w:sz w:val="28"/>
          <w:szCs w:val="28"/>
          <w:lang w:val="bg-BG"/>
        </w:rPr>
        <w:t>читалищната дейност. Разбира се необходими са не само желание и способности но и по-вече финансови средства за реализиране на целите и задачите, защото читалището е значима обществена институция, съхраняваща културната идентичност на общината, региона и страната.</w:t>
      </w:r>
    </w:p>
    <w:p w:rsidR="00E03537" w:rsidRPr="005E36A9" w:rsidRDefault="001F1C55" w:rsidP="00860303">
      <w:pPr>
        <w:pStyle w:val="a3"/>
        <w:jc w:val="both"/>
        <w:rPr>
          <w:sz w:val="28"/>
          <w:szCs w:val="28"/>
          <w:lang w:val="bg-BG"/>
        </w:rPr>
      </w:pPr>
      <w:r w:rsidRPr="005E36A9">
        <w:rPr>
          <w:sz w:val="28"/>
          <w:szCs w:val="28"/>
          <w:lang w:val="bg-BG"/>
        </w:rPr>
        <w:t xml:space="preserve">                                                              </w:t>
      </w:r>
    </w:p>
    <w:p w:rsidR="00323B50" w:rsidRPr="005E36A9" w:rsidRDefault="00E03537" w:rsidP="00860303">
      <w:pPr>
        <w:pStyle w:val="a3"/>
        <w:jc w:val="both"/>
        <w:rPr>
          <w:sz w:val="28"/>
          <w:szCs w:val="28"/>
          <w:lang w:val="bg-BG"/>
        </w:rPr>
      </w:pPr>
      <w:r w:rsidRPr="005E36A9">
        <w:rPr>
          <w:sz w:val="28"/>
          <w:szCs w:val="28"/>
          <w:lang w:val="bg-BG"/>
        </w:rPr>
        <w:t xml:space="preserve">    </w:t>
      </w:r>
      <w:r w:rsidR="00302C9E">
        <w:rPr>
          <w:sz w:val="28"/>
          <w:szCs w:val="28"/>
          <w:lang w:val="bg-BG"/>
        </w:rPr>
        <w:t xml:space="preserve">Настоящият доклад е приет на Общо събрание,проведено на  30.03.2021г. </w:t>
      </w:r>
      <w:r w:rsidRPr="005E36A9">
        <w:rPr>
          <w:sz w:val="28"/>
          <w:szCs w:val="28"/>
          <w:lang w:val="bg-BG"/>
        </w:rPr>
        <w:t xml:space="preserve">                                                </w:t>
      </w:r>
    </w:p>
    <w:p w:rsidR="00323B50" w:rsidRPr="005E36A9" w:rsidRDefault="00323B50" w:rsidP="00860303">
      <w:pPr>
        <w:pStyle w:val="a3"/>
        <w:jc w:val="both"/>
        <w:rPr>
          <w:b/>
          <w:sz w:val="28"/>
          <w:szCs w:val="28"/>
          <w:lang w:val="bg-BG"/>
        </w:rPr>
      </w:pPr>
      <w:r w:rsidRPr="005E36A9">
        <w:rPr>
          <w:b/>
          <w:sz w:val="28"/>
          <w:szCs w:val="28"/>
          <w:lang w:val="bg-BG"/>
        </w:rPr>
        <w:t xml:space="preserve">                                                      </w:t>
      </w:r>
    </w:p>
    <w:p w:rsidR="00C85647" w:rsidRPr="005E36A9" w:rsidRDefault="00C85647" w:rsidP="00860303">
      <w:pPr>
        <w:pStyle w:val="a3"/>
        <w:ind w:left="720"/>
        <w:jc w:val="both"/>
        <w:rPr>
          <w:b/>
          <w:sz w:val="28"/>
          <w:szCs w:val="28"/>
          <w:lang w:val="bg-BG"/>
        </w:rPr>
      </w:pPr>
    </w:p>
    <w:p w:rsidR="00566719" w:rsidRPr="005E36A9" w:rsidRDefault="00566719" w:rsidP="00860303">
      <w:pPr>
        <w:pStyle w:val="a3"/>
        <w:jc w:val="both"/>
        <w:rPr>
          <w:b/>
          <w:sz w:val="28"/>
          <w:szCs w:val="28"/>
          <w:lang w:val="bg-BG"/>
        </w:rPr>
      </w:pPr>
    </w:p>
    <w:p w:rsidR="00566719" w:rsidRPr="005E36A9" w:rsidRDefault="0055338D" w:rsidP="00860303">
      <w:pPr>
        <w:pStyle w:val="a3"/>
        <w:jc w:val="both"/>
        <w:rPr>
          <w:b/>
          <w:sz w:val="28"/>
          <w:szCs w:val="28"/>
          <w:lang w:val="bg-BG"/>
        </w:rPr>
      </w:pPr>
      <w:r w:rsidRPr="005E36A9">
        <w:rPr>
          <w:b/>
          <w:sz w:val="28"/>
          <w:szCs w:val="28"/>
          <w:lang w:val="bg-BG"/>
        </w:rPr>
        <w:t>НЕЛИ ВЕЛИКОВА</w:t>
      </w:r>
    </w:p>
    <w:p w:rsidR="002D260B" w:rsidRPr="002D260B" w:rsidRDefault="0055338D">
      <w:pPr>
        <w:pStyle w:val="a3"/>
        <w:jc w:val="both"/>
        <w:rPr>
          <w:b/>
          <w:i/>
          <w:sz w:val="28"/>
          <w:szCs w:val="28"/>
          <w:lang w:val="bg-BG"/>
        </w:rPr>
      </w:pPr>
      <w:r w:rsidRPr="005E36A9">
        <w:rPr>
          <w:b/>
          <w:i/>
          <w:sz w:val="28"/>
          <w:szCs w:val="28"/>
          <w:lang w:val="bg-BG"/>
        </w:rPr>
        <w:t>Председател Ч</w:t>
      </w:r>
      <w:r w:rsidR="002D260B">
        <w:rPr>
          <w:b/>
          <w:i/>
          <w:sz w:val="28"/>
          <w:szCs w:val="28"/>
          <w:lang w:val="bg-BG"/>
        </w:rPr>
        <w:t>Н</w:t>
      </w:r>
      <w:r w:rsidR="003C3EA0" w:rsidRPr="005E36A9">
        <w:rPr>
          <w:sz w:val="28"/>
          <w:szCs w:val="28"/>
          <w:lang w:val="bg-BG"/>
        </w:rPr>
        <w:t xml:space="preserve">                                                                               </w:t>
      </w:r>
      <w:r w:rsidR="003C3EA0">
        <w:rPr>
          <w:sz w:val="36"/>
          <w:szCs w:val="36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D260B" w:rsidRPr="002D260B" w:rsidSect="00422A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B54D4"/>
    <w:multiLevelType w:val="hybridMultilevel"/>
    <w:tmpl w:val="A202C1D6"/>
    <w:lvl w:ilvl="0" w:tplc="9C1A2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490590"/>
    <w:multiLevelType w:val="hybridMultilevel"/>
    <w:tmpl w:val="0E0E746A"/>
    <w:lvl w:ilvl="0" w:tplc="FF447ED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6E4145B"/>
    <w:multiLevelType w:val="hybridMultilevel"/>
    <w:tmpl w:val="A07E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824BB"/>
    <w:multiLevelType w:val="hybridMultilevel"/>
    <w:tmpl w:val="5A783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15BF6"/>
    <w:rsid w:val="00000DDA"/>
    <w:rsid w:val="00007C43"/>
    <w:rsid w:val="00020E65"/>
    <w:rsid w:val="00064488"/>
    <w:rsid w:val="00067513"/>
    <w:rsid w:val="0007145F"/>
    <w:rsid w:val="000A0A24"/>
    <w:rsid w:val="000F4C1D"/>
    <w:rsid w:val="001034BC"/>
    <w:rsid w:val="0013164E"/>
    <w:rsid w:val="00140456"/>
    <w:rsid w:val="00160A04"/>
    <w:rsid w:val="00166156"/>
    <w:rsid w:val="00167108"/>
    <w:rsid w:val="00172BD9"/>
    <w:rsid w:val="00173BD6"/>
    <w:rsid w:val="001B0836"/>
    <w:rsid w:val="001D3FCB"/>
    <w:rsid w:val="001D4040"/>
    <w:rsid w:val="001F1C55"/>
    <w:rsid w:val="0022756D"/>
    <w:rsid w:val="00255A7B"/>
    <w:rsid w:val="00263961"/>
    <w:rsid w:val="0027143B"/>
    <w:rsid w:val="002817FE"/>
    <w:rsid w:val="00284CE6"/>
    <w:rsid w:val="00294CDB"/>
    <w:rsid w:val="002A6230"/>
    <w:rsid w:val="002B5F3E"/>
    <w:rsid w:val="002C4CDF"/>
    <w:rsid w:val="002D260B"/>
    <w:rsid w:val="00302C9E"/>
    <w:rsid w:val="003234A0"/>
    <w:rsid w:val="00323B50"/>
    <w:rsid w:val="00332C32"/>
    <w:rsid w:val="00362995"/>
    <w:rsid w:val="003A1CFF"/>
    <w:rsid w:val="003C3EA0"/>
    <w:rsid w:val="003E2AFD"/>
    <w:rsid w:val="003F110E"/>
    <w:rsid w:val="004136AE"/>
    <w:rsid w:val="00422AD9"/>
    <w:rsid w:val="00441843"/>
    <w:rsid w:val="0045215E"/>
    <w:rsid w:val="00456C79"/>
    <w:rsid w:val="004621DF"/>
    <w:rsid w:val="00467731"/>
    <w:rsid w:val="00473F42"/>
    <w:rsid w:val="004758A6"/>
    <w:rsid w:val="004C0D09"/>
    <w:rsid w:val="004D1A5A"/>
    <w:rsid w:val="004E366D"/>
    <w:rsid w:val="004F1A72"/>
    <w:rsid w:val="004F33D0"/>
    <w:rsid w:val="00517FDC"/>
    <w:rsid w:val="00521801"/>
    <w:rsid w:val="00530FF2"/>
    <w:rsid w:val="0055338D"/>
    <w:rsid w:val="00566719"/>
    <w:rsid w:val="005C6B65"/>
    <w:rsid w:val="005C7379"/>
    <w:rsid w:val="005E36A9"/>
    <w:rsid w:val="00615BF6"/>
    <w:rsid w:val="00632419"/>
    <w:rsid w:val="006329FE"/>
    <w:rsid w:val="006417F6"/>
    <w:rsid w:val="0067720B"/>
    <w:rsid w:val="00692108"/>
    <w:rsid w:val="006E1928"/>
    <w:rsid w:val="0072133B"/>
    <w:rsid w:val="00723CFD"/>
    <w:rsid w:val="00744C9B"/>
    <w:rsid w:val="00784566"/>
    <w:rsid w:val="00790E58"/>
    <w:rsid w:val="007A6DAE"/>
    <w:rsid w:val="007C063F"/>
    <w:rsid w:val="007F7DF3"/>
    <w:rsid w:val="008600A0"/>
    <w:rsid w:val="00860303"/>
    <w:rsid w:val="00866C5C"/>
    <w:rsid w:val="0089062E"/>
    <w:rsid w:val="008B339E"/>
    <w:rsid w:val="008C3820"/>
    <w:rsid w:val="008E5155"/>
    <w:rsid w:val="009057E1"/>
    <w:rsid w:val="009655F8"/>
    <w:rsid w:val="00995EA2"/>
    <w:rsid w:val="009C1DBA"/>
    <w:rsid w:val="009C2569"/>
    <w:rsid w:val="009C7567"/>
    <w:rsid w:val="009D6A5E"/>
    <w:rsid w:val="00A12026"/>
    <w:rsid w:val="00A329F3"/>
    <w:rsid w:val="00A3339E"/>
    <w:rsid w:val="00A3367B"/>
    <w:rsid w:val="00A65371"/>
    <w:rsid w:val="00A86104"/>
    <w:rsid w:val="00AE0632"/>
    <w:rsid w:val="00AF1EDB"/>
    <w:rsid w:val="00B03747"/>
    <w:rsid w:val="00B10530"/>
    <w:rsid w:val="00B25608"/>
    <w:rsid w:val="00B26935"/>
    <w:rsid w:val="00B33916"/>
    <w:rsid w:val="00B51DDE"/>
    <w:rsid w:val="00BB309F"/>
    <w:rsid w:val="00BC67DE"/>
    <w:rsid w:val="00BD16AF"/>
    <w:rsid w:val="00BD528D"/>
    <w:rsid w:val="00C0754E"/>
    <w:rsid w:val="00C42BF9"/>
    <w:rsid w:val="00C85647"/>
    <w:rsid w:val="00C91133"/>
    <w:rsid w:val="00CA2038"/>
    <w:rsid w:val="00CA726E"/>
    <w:rsid w:val="00CE0432"/>
    <w:rsid w:val="00CE5875"/>
    <w:rsid w:val="00CF1B10"/>
    <w:rsid w:val="00D13113"/>
    <w:rsid w:val="00D355C8"/>
    <w:rsid w:val="00D37517"/>
    <w:rsid w:val="00D5369E"/>
    <w:rsid w:val="00D620AD"/>
    <w:rsid w:val="00D66181"/>
    <w:rsid w:val="00D81DCA"/>
    <w:rsid w:val="00DC3EFE"/>
    <w:rsid w:val="00DC5F0A"/>
    <w:rsid w:val="00DF6B54"/>
    <w:rsid w:val="00E03537"/>
    <w:rsid w:val="00E035C6"/>
    <w:rsid w:val="00E1268F"/>
    <w:rsid w:val="00E14F21"/>
    <w:rsid w:val="00E405CF"/>
    <w:rsid w:val="00E62EBF"/>
    <w:rsid w:val="00E709B2"/>
    <w:rsid w:val="00E805C2"/>
    <w:rsid w:val="00E85956"/>
    <w:rsid w:val="00E97F6B"/>
    <w:rsid w:val="00EB5626"/>
    <w:rsid w:val="00EC5324"/>
    <w:rsid w:val="00EC765E"/>
    <w:rsid w:val="00EE21C7"/>
    <w:rsid w:val="00F221BA"/>
    <w:rsid w:val="00F671EE"/>
    <w:rsid w:val="00F743CA"/>
    <w:rsid w:val="00FA340F"/>
    <w:rsid w:val="00FA6333"/>
    <w:rsid w:val="00FD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B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67E4E-5DAF-40C7-9B7E-AD0B9187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3</cp:revision>
  <cp:lastPrinted>2021-03-30T12:25:00Z</cp:lastPrinted>
  <dcterms:created xsi:type="dcterms:W3CDTF">2021-03-31T13:02:00Z</dcterms:created>
  <dcterms:modified xsi:type="dcterms:W3CDTF">2021-03-31T13:05:00Z</dcterms:modified>
</cp:coreProperties>
</file>